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BC" w:rsidRDefault="00A066FD" w:rsidP="00A066FD">
      <w:pPr>
        <w:pStyle w:val="BodyText"/>
        <w:kinsoku w:val="0"/>
        <w:overflowPunct w:val="0"/>
        <w:spacing w:before="20"/>
        <w:ind w:left="1873"/>
        <w:rPr>
          <w:b/>
          <w:bCs/>
          <w:color w:val="111111"/>
          <w:sz w:val="40"/>
          <w:szCs w:val="40"/>
        </w:rPr>
      </w:pPr>
      <w:r>
        <w:rPr>
          <w:noProof/>
        </w:rPr>
        <mc:AlternateContent>
          <mc:Choice Requires="wps">
            <w:drawing>
              <wp:anchor distT="0" distB="0" distL="114300" distR="114300" simplePos="0" relativeHeight="251659264" behindDoc="0" locked="0" layoutInCell="0" allowOverlap="1">
                <wp:simplePos x="0" y="0"/>
                <wp:positionH relativeFrom="page">
                  <wp:posOffset>713740</wp:posOffset>
                </wp:positionH>
                <wp:positionV relativeFrom="paragraph">
                  <wp:posOffset>-88265</wp:posOffset>
                </wp:positionV>
                <wp:extent cx="850900" cy="850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6FD" w:rsidRDefault="00A066FD" w:rsidP="00A066FD">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extent cx="845820" cy="845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A066FD" w:rsidRDefault="00A066FD" w:rsidP="00A066F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56.2pt;margin-top:-6.95pt;width:67pt;height: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" o:allowincell="f" filled="f" stroked="f">
                <v:textbox inset="0,0,0,0">
                  <w:txbxContent>
                    <w:p w:rsidR="00A066FD" w:rsidRDefault="00A066FD" w:rsidP="00A066FD">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extent cx="845820" cy="845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A066FD" w:rsidRDefault="00A066FD" w:rsidP="00A066FD">
                      <w:pPr>
                        <w:rPr>
                          <w:rFonts w:ascii="Times New Roman" w:hAnsi="Times New Roman" w:cs="Times New Roman"/>
                          <w:sz w:val="24"/>
                          <w:szCs w:val="24"/>
                        </w:rPr>
                      </w:pPr>
                    </w:p>
                  </w:txbxContent>
                </v:textbox>
                <w10:wrap anchorx="page"/>
              </v:rect>
            </w:pict>
          </mc:Fallback>
        </mc:AlternateContent>
      </w:r>
      <w:r>
        <w:rPr>
          <w:b/>
          <w:bCs/>
          <w:color w:val="111111"/>
          <w:sz w:val="40"/>
          <w:szCs w:val="40"/>
        </w:rPr>
        <w:t xml:space="preserve">TOSC Engineer Merritt Robbins a </w:t>
      </w:r>
    </w:p>
    <w:p w:rsidR="00A066FD" w:rsidRDefault="00A066FD" w:rsidP="00A066FD">
      <w:pPr>
        <w:pStyle w:val="BodyText"/>
        <w:kinsoku w:val="0"/>
        <w:overflowPunct w:val="0"/>
        <w:spacing w:before="20"/>
        <w:ind w:left="1873"/>
        <w:rPr>
          <w:b/>
          <w:bCs/>
          <w:color w:val="111111"/>
          <w:sz w:val="40"/>
          <w:szCs w:val="40"/>
        </w:rPr>
      </w:pPr>
      <w:r>
        <w:rPr>
          <w:b/>
          <w:bCs/>
          <w:color w:val="111111"/>
          <w:sz w:val="40"/>
          <w:szCs w:val="40"/>
        </w:rPr>
        <w:t>FIRST Class Mentor</w:t>
      </w:r>
    </w:p>
    <w:p w:rsidR="00A066FD" w:rsidRDefault="00A066FD" w:rsidP="00A066FD">
      <w:pPr>
        <w:pStyle w:val="BodyText"/>
        <w:kinsoku w:val="0"/>
        <w:overflowPunct w:val="0"/>
        <w:spacing w:before="20"/>
        <w:ind w:left="1873"/>
        <w:rPr>
          <w:b/>
          <w:bCs/>
          <w:color w:val="111111"/>
          <w:sz w:val="40"/>
          <w:szCs w:val="40"/>
        </w:rPr>
      </w:pPr>
    </w:p>
    <w:p w:rsidR="00A066FD" w:rsidRDefault="000239BC" w:rsidP="004C5602">
      <w:pPr>
        <w:pStyle w:val="BodyText"/>
        <w:kinsoku w:val="0"/>
        <w:overflowPunct w:val="0"/>
        <w:spacing w:before="55" w:line="244" w:lineRule="auto"/>
        <w:ind w:firstLine="105"/>
        <w:jc w:val="both"/>
        <w:rPr>
          <w:color w:val="111111"/>
          <w:sz w:val="23"/>
          <w:szCs w:val="23"/>
        </w:rPr>
      </w:pPr>
      <w:r>
        <w:rPr>
          <w:noProof/>
        </w:rPr>
        <w:drawing>
          <wp:anchor distT="0" distB="0" distL="114300" distR="114300" simplePos="0" relativeHeight="251660288" behindDoc="1" locked="0" layoutInCell="1" allowOverlap="1">
            <wp:simplePos x="0" y="0"/>
            <wp:positionH relativeFrom="column">
              <wp:posOffset>4488180</wp:posOffset>
            </wp:positionH>
            <wp:positionV relativeFrom="paragraph">
              <wp:posOffset>42545</wp:posOffset>
            </wp:positionV>
            <wp:extent cx="1800225" cy="2895600"/>
            <wp:effectExtent l="0" t="0" r="9525" b="0"/>
            <wp:wrapTight wrapText="bothSides">
              <wp:wrapPolygon edited="0">
                <wp:start x="0" y="0"/>
                <wp:lineTo x="0" y="21458"/>
                <wp:lineTo x="21486" y="21458"/>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00225" cy="2895600"/>
                    </a:xfrm>
                    <a:prstGeom prst="rect">
                      <a:avLst/>
                    </a:prstGeom>
                  </pic:spPr>
                </pic:pic>
              </a:graphicData>
            </a:graphic>
            <wp14:sizeRelH relativeFrom="page">
              <wp14:pctWidth>0</wp14:pctWidth>
            </wp14:sizeRelH>
            <wp14:sizeRelV relativeFrom="page">
              <wp14:pctHeight>0</wp14:pctHeight>
            </wp14:sizeRelV>
          </wp:anchor>
        </w:drawing>
      </w:r>
      <w:r w:rsidR="00A066FD">
        <w:rPr>
          <w:b/>
          <w:bCs/>
          <w:color w:val="111111"/>
          <w:sz w:val="23"/>
          <w:szCs w:val="23"/>
        </w:rPr>
        <w:t xml:space="preserve">Merritt Robbins, </w:t>
      </w:r>
      <w:r w:rsidR="00A066FD">
        <w:rPr>
          <w:color w:val="111111"/>
          <w:sz w:val="23"/>
          <w:szCs w:val="23"/>
        </w:rPr>
        <w:t>an Electrical Engineer for TOSC, is a</w:t>
      </w:r>
      <w:r w:rsidR="00A066FD">
        <w:rPr>
          <w:color w:val="111111"/>
          <w:spacing w:val="15"/>
          <w:sz w:val="23"/>
          <w:szCs w:val="23"/>
        </w:rPr>
        <w:t xml:space="preserve"> </w:t>
      </w:r>
      <w:r w:rsidR="00A066FD">
        <w:rPr>
          <w:color w:val="111111"/>
          <w:sz w:val="23"/>
          <w:szCs w:val="23"/>
        </w:rPr>
        <w:t>self-confessed nerd when it comes to science and engineering.</w:t>
      </w:r>
      <w:r w:rsidR="004C5602">
        <w:rPr>
          <w:color w:val="111111"/>
          <w:sz w:val="23"/>
          <w:szCs w:val="23"/>
        </w:rPr>
        <w:t xml:space="preserve">  </w:t>
      </w:r>
      <w:r w:rsidR="00A066FD">
        <w:rPr>
          <w:color w:val="111111"/>
          <w:sz w:val="23"/>
          <w:szCs w:val="23"/>
        </w:rPr>
        <w:t>“Come talk to me about alternative or perpetual energy, the future of manned and unmanned space-flight, or anything related to science and engineering,” he said.</w:t>
      </w:r>
    </w:p>
    <w:p w:rsidR="004C5602" w:rsidRDefault="004C5602" w:rsidP="004C5602">
      <w:pPr>
        <w:pStyle w:val="BodyText"/>
        <w:kinsoku w:val="0"/>
        <w:overflowPunct w:val="0"/>
        <w:spacing w:before="55" w:line="244" w:lineRule="auto"/>
        <w:ind w:firstLine="105"/>
        <w:jc w:val="both"/>
        <w:rPr>
          <w:color w:val="111111"/>
          <w:sz w:val="23"/>
          <w:szCs w:val="23"/>
        </w:rPr>
      </w:pPr>
    </w:p>
    <w:p w:rsidR="00A066FD" w:rsidRDefault="004C5602" w:rsidP="00A066FD">
      <w:pPr>
        <w:pStyle w:val="BodyText"/>
        <w:kinsoku w:val="0"/>
        <w:overflowPunct w:val="0"/>
        <w:spacing w:line="244" w:lineRule="auto"/>
        <w:jc w:val="both"/>
        <w:rPr>
          <w:color w:val="111111"/>
          <w:sz w:val="23"/>
          <w:szCs w:val="23"/>
        </w:rPr>
      </w:pPr>
      <w:r>
        <w:rPr>
          <w:color w:val="111111"/>
          <w:sz w:val="23"/>
          <w:szCs w:val="23"/>
        </w:rPr>
        <w:t xml:space="preserve">     </w:t>
      </w:r>
      <w:r w:rsidR="00A066FD">
        <w:rPr>
          <w:color w:val="111111"/>
          <w:sz w:val="23"/>
          <w:szCs w:val="23"/>
        </w:rPr>
        <w:t>When Merritt, who joined Aerodyne in March 2017, is not busy building the world’s most powerful rocket for the Space Launch System (SLS) Program, he is mentoring a FIRST Robotics team.</w:t>
      </w:r>
      <w:r w:rsidR="00A066FD">
        <w:rPr>
          <w:color w:val="111111"/>
          <w:sz w:val="23"/>
          <w:szCs w:val="23"/>
        </w:rPr>
        <w:t xml:space="preserve"> </w:t>
      </w:r>
      <w:r w:rsidR="00A066FD">
        <w:rPr>
          <w:i/>
          <w:iCs/>
          <w:color w:val="111111"/>
          <w:sz w:val="23"/>
          <w:szCs w:val="23"/>
        </w:rPr>
        <w:t xml:space="preserve">FIRST (For </w:t>
      </w:r>
      <w:r w:rsidR="00A066FD">
        <w:rPr>
          <w:color w:val="111111"/>
          <w:sz w:val="23"/>
          <w:szCs w:val="23"/>
        </w:rPr>
        <w:t xml:space="preserve">Inspiration </w:t>
      </w:r>
      <w:r w:rsidR="00A066FD">
        <w:rPr>
          <w:color w:val="111111"/>
          <w:spacing w:val="2"/>
          <w:sz w:val="23"/>
          <w:szCs w:val="23"/>
        </w:rPr>
        <w:t>and</w:t>
      </w:r>
      <w:r w:rsidR="00A066FD">
        <w:rPr>
          <w:color w:val="111111"/>
          <w:spacing w:val="15"/>
          <w:sz w:val="23"/>
          <w:szCs w:val="23"/>
        </w:rPr>
        <w:t xml:space="preserve"> </w:t>
      </w:r>
      <w:r w:rsidR="00A066FD">
        <w:rPr>
          <w:color w:val="111111"/>
          <w:sz w:val="23"/>
          <w:szCs w:val="23"/>
        </w:rPr>
        <w:t>Recognition of Science and Technology)</w:t>
      </w:r>
      <w:r w:rsidR="00A066FD">
        <w:rPr>
          <w:color w:val="111111"/>
          <w:sz w:val="23"/>
          <w:szCs w:val="23"/>
        </w:rPr>
        <w:t xml:space="preserve"> w</w:t>
      </w:r>
      <w:r w:rsidR="00A066FD">
        <w:rPr>
          <w:color w:val="111111"/>
          <w:sz w:val="23"/>
          <w:szCs w:val="23"/>
        </w:rPr>
        <w:t>as founded in 1989 to inspire young people's interest and participation in science and technology. FIRST Robotics Competition (FRC) combines the excitement of sport with the rigors of science and technology. Competitors call it the “hardest fun you’ll ever have.”</w:t>
      </w:r>
    </w:p>
    <w:p w:rsidR="004C5602" w:rsidRDefault="004C5602" w:rsidP="00A066FD">
      <w:pPr>
        <w:pStyle w:val="BodyText"/>
        <w:kinsoku w:val="0"/>
        <w:overflowPunct w:val="0"/>
        <w:spacing w:line="244" w:lineRule="auto"/>
        <w:jc w:val="both"/>
        <w:rPr>
          <w:color w:val="111111"/>
          <w:sz w:val="23"/>
          <w:szCs w:val="23"/>
        </w:rPr>
      </w:pPr>
    </w:p>
    <w:p w:rsidR="00A066FD" w:rsidRDefault="00A066FD" w:rsidP="00A066FD">
      <w:pPr>
        <w:pStyle w:val="BodyText"/>
        <w:kinsoku w:val="0"/>
        <w:overflowPunct w:val="0"/>
        <w:spacing w:line="244" w:lineRule="auto"/>
        <w:ind w:firstLine="216"/>
        <w:jc w:val="both"/>
        <w:rPr>
          <w:color w:val="111111"/>
          <w:sz w:val="23"/>
          <w:szCs w:val="23"/>
        </w:rPr>
      </w:pPr>
      <w:r>
        <w:rPr>
          <w:color w:val="111111"/>
          <w:sz w:val="23"/>
          <w:szCs w:val="23"/>
        </w:rPr>
        <w:t>CEO Andy Allen, who retired from NASA on Oct. 1, 1997 to become President of the FIRST Foundation, has a unique perspective from his two-year stint in charge of the non-profit organization.</w:t>
      </w:r>
    </w:p>
    <w:p w:rsidR="00A066FD" w:rsidRDefault="00A066FD" w:rsidP="00A066FD">
      <w:pPr>
        <w:pStyle w:val="BodyText"/>
        <w:kinsoku w:val="0"/>
        <w:overflowPunct w:val="0"/>
        <w:spacing w:line="244" w:lineRule="auto"/>
        <w:ind w:firstLine="216"/>
        <w:jc w:val="both"/>
        <w:rPr>
          <w:color w:val="111111"/>
          <w:sz w:val="23"/>
          <w:szCs w:val="23"/>
        </w:rPr>
      </w:pPr>
      <w:r>
        <w:rPr>
          <w:color w:val="111111"/>
          <w:sz w:val="23"/>
          <w:szCs w:val="23"/>
        </w:rPr>
        <w:t>“I know first-hand the impact FIRST has on students and I am extremely proud of our mentors and the life changing impact the competition and mentors can bring to high school students,” Andy said. “It’s a great place to demonstrate where</w:t>
      </w:r>
      <w:r>
        <w:rPr>
          <w:color w:val="111111"/>
          <w:spacing w:val="26"/>
          <w:sz w:val="23"/>
          <w:szCs w:val="23"/>
        </w:rPr>
        <w:t xml:space="preserve"> </w:t>
      </w:r>
      <w:r>
        <w:rPr>
          <w:color w:val="111111"/>
          <w:sz w:val="23"/>
          <w:szCs w:val="23"/>
        </w:rPr>
        <w:t>en</w:t>
      </w:r>
      <w:r>
        <w:rPr>
          <w:color w:val="111111"/>
          <w:sz w:val="23"/>
          <w:szCs w:val="23"/>
        </w:rPr>
        <w:t>gineering and science can be fun.”</w:t>
      </w:r>
    </w:p>
    <w:p w:rsidR="004C5602" w:rsidRDefault="000239BC" w:rsidP="00A066FD">
      <w:pPr>
        <w:pStyle w:val="BodyText"/>
        <w:kinsoku w:val="0"/>
        <w:overflowPunct w:val="0"/>
        <w:spacing w:line="244" w:lineRule="auto"/>
        <w:ind w:firstLine="216"/>
        <w:jc w:val="both"/>
        <w:rPr>
          <w:color w:val="111111"/>
          <w:sz w:val="23"/>
          <w:szCs w:val="23"/>
        </w:rPr>
      </w:pPr>
      <w:bookmarkStart w:id="0" w:name="_GoBack"/>
      <w:r>
        <w:rPr>
          <w:noProof/>
        </w:rPr>
        <w:drawing>
          <wp:anchor distT="0" distB="0" distL="114300" distR="114300" simplePos="0" relativeHeight="251661312" behindDoc="1" locked="0" layoutInCell="1" allowOverlap="1">
            <wp:simplePos x="0" y="0"/>
            <wp:positionH relativeFrom="margin">
              <wp:posOffset>-91440</wp:posOffset>
            </wp:positionH>
            <wp:positionV relativeFrom="paragraph">
              <wp:posOffset>205740</wp:posOffset>
            </wp:positionV>
            <wp:extent cx="1737360" cy="2344420"/>
            <wp:effectExtent l="0" t="0" r="0" b="0"/>
            <wp:wrapTight wrapText="bothSides">
              <wp:wrapPolygon edited="0">
                <wp:start x="0" y="0"/>
                <wp:lineTo x="0" y="21413"/>
                <wp:lineTo x="21316" y="21413"/>
                <wp:lineTo x="213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37360" cy="2344420"/>
                    </a:xfrm>
                    <a:prstGeom prst="rect">
                      <a:avLst/>
                    </a:prstGeom>
                  </pic:spPr>
                </pic:pic>
              </a:graphicData>
            </a:graphic>
            <wp14:sizeRelH relativeFrom="page">
              <wp14:pctWidth>0</wp14:pctWidth>
            </wp14:sizeRelH>
            <wp14:sizeRelV relativeFrom="page">
              <wp14:pctHeight>0</wp14:pctHeight>
            </wp14:sizeRelV>
          </wp:anchor>
        </w:drawing>
      </w:r>
      <w:bookmarkEnd w:id="0"/>
    </w:p>
    <w:p w:rsidR="00A066FD" w:rsidRDefault="00A066FD" w:rsidP="00A066FD">
      <w:pPr>
        <w:pStyle w:val="BodyText"/>
        <w:kinsoku w:val="0"/>
        <w:overflowPunct w:val="0"/>
        <w:spacing w:before="5" w:line="244" w:lineRule="auto"/>
        <w:ind w:firstLine="216"/>
        <w:jc w:val="both"/>
        <w:rPr>
          <w:color w:val="111111"/>
          <w:sz w:val="23"/>
          <w:szCs w:val="23"/>
        </w:rPr>
      </w:pPr>
      <w:r>
        <w:rPr>
          <w:color w:val="111111"/>
          <w:sz w:val="23"/>
          <w:szCs w:val="23"/>
        </w:rPr>
        <w:t xml:space="preserve">Merritt is one of two TOSC mentors that guided Team 801, </w:t>
      </w:r>
      <w:r>
        <w:rPr>
          <w:i/>
          <w:iCs/>
          <w:color w:val="111111"/>
          <w:sz w:val="23"/>
          <w:szCs w:val="23"/>
        </w:rPr>
        <w:t>Horsepower</w:t>
      </w:r>
      <w:r>
        <w:rPr>
          <w:color w:val="111111"/>
          <w:sz w:val="23"/>
          <w:szCs w:val="23"/>
        </w:rPr>
        <w:t>, which is comprised of stu- dents from four schools located on Florida’s Space Coast: Merritt Island High School, Merritt Island Christian School, Edgewood Jr./Sr. High School and Cocoa Beach Jr./Sr. High School.</w:t>
      </w:r>
    </w:p>
    <w:p w:rsidR="004C5602" w:rsidRDefault="004C5602" w:rsidP="00A066FD">
      <w:pPr>
        <w:pStyle w:val="BodyText"/>
        <w:kinsoku w:val="0"/>
        <w:overflowPunct w:val="0"/>
        <w:spacing w:line="244" w:lineRule="auto"/>
        <w:ind w:firstLine="216"/>
        <w:jc w:val="both"/>
        <w:rPr>
          <w:color w:val="111111"/>
          <w:sz w:val="23"/>
          <w:szCs w:val="23"/>
        </w:rPr>
      </w:pPr>
    </w:p>
    <w:p w:rsidR="00A066FD" w:rsidRDefault="00A066FD" w:rsidP="00A066FD">
      <w:pPr>
        <w:pStyle w:val="BodyText"/>
        <w:kinsoku w:val="0"/>
        <w:overflowPunct w:val="0"/>
        <w:spacing w:line="244" w:lineRule="auto"/>
        <w:ind w:firstLine="216"/>
        <w:jc w:val="both"/>
        <w:rPr>
          <w:color w:val="111111"/>
          <w:sz w:val="23"/>
          <w:szCs w:val="23"/>
        </w:rPr>
      </w:pPr>
      <w:r>
        <w:rPr>
          <w:color w:val="111111"/>
          <w:sz w:val="23"/>
          <w:szCs w:val="23"/>
        </w:rPr>
        <w:t xml:space="preserve">This is the second year mentoring for Merritt, who graduated from the University of </w:t>
      </w:r>
      <w:r w:rsidR="004C5602">
        <w:rPr>
          <w:color w:val="111111"/>
          <w:sz w:val="23"/>
          <w:szCs w:val="23"/>
        </w:rPr>
        <w:t>C</w:t>
      </w:r>
      <w:r>
        <w:rPr>
          <w:color w:val="111111"/>
          <w:sz w:val="23"/>
          <w:szCs w:val="23"/>
        </w:rPr>
        <w:t>entral Flor</w:t>
      </w:r>
      <w:r w:rsidR="004C5602">
        <w:rPr>
          <w:color w:val="111111"/>
          <w:sz w:val="23"/>
          <w:szCs w:val="23"/>
        </w:rPr>
        <w:t>ida</w:t>
      </w:r>
      <w:r>
        <w:rPr>
          <w:color w:val="111111"/>
          <w:sz w:val="23"/>
          <w:szCs w:val="23"/>
        </w:rPr>
        <w:t xml:space="preserve"> in 2016. “This year’s game was exceptionally diverse, and the number of systems required to solve all problems presented was significant,” said Merritt. “The design and operation- al engineering challenges posed gave a sense of urgency and determination to get as much done as possible within the significant constraints provided.”</w:t>
      </w:r>
    </w:p>
    <w:p w:rsidR="00A066FD" w:rsidRDefault="00A066FD" w:rsidP="004C5602">
      <w:pPr>
        <w:pStyle w:val="BodyText"/>
        <w:kinsoku w:val="0"/>
        <w:overflowPunct w:val="0"/>
        <w:spacing w:line="244" w:lineRule="auto"/>
        <w:ind w:firstLine="105"/>
        <w:rPr>
          <w:color w:val="111111"/>
          <w:sz w:val="23"/>
          <w:szCs w:val="23"/>
        </w:rPr>
      </w:pPr>
      <w:r>
        <w:rPr>
          <w:color w:val="111111"/>
          <w:sz w:val="23"/>
          <w:szCs w:val="23"/>
        </w:rPr>
        <w:t xml:space="preserve">After a disappointing performance at the 2019 Orlando Regional in March 2019, Team 801 rebounded two weeks later at the Smoky Mountains Regional in Knoxville, TN. </w:t>
      </w:r>
      <w:r w:rsidR="004C5602">
        <w:rPr>
          <w:color w:val="111111"/>
          <w:sz w:val="23"/>
          <w:szCs w:val="23"/>
        </w:rPr>
        <w:t>Thanks to some last-minute soft</w:t>
      </w:r>
      <w:r>
        <w:rPr>
          <w:color w:val="111111"/>
          <w:sz w:val="23"/>
          <w:szCs w:val="23"/>
        </w:rPr>
        <w:t>ware adjustments and drivetrain tuning, Team 801 showed tremendous improvement and placed 35 out of 51 teams.</w:t>
      </w:r>
    </w:p>
    <w:p w:rsidR="004C5602" w:rsidRDefault="004C5602" w:rsidP="00A066FD">
      <w:pPr>
        <w:pStyle w:val="BodyText"/>
        <w:kinsoku w:val="0"/>
        <w:overflowPunct w:val="0"/>
        <w:spacing w:line="278" w:lineRule="exact"/>
        <w:jc w:val="both"/>
        <w:rPr>
          <w:color w:val="111111"/>
          <w:sz w:val="23"/>
          <w:szCs w:val="23"/>
        </w:rPr>
      </w:pPr>
    </w:p>
    <w:p w:rsidR="004C5602" w:rsidRDefault="00A066FD" w:rsidP="004C5602">
      <w:pPr>
        <w:pStyle w:val="BodyText"/>
        <w:kinsoku w:val="0"/>
        <w:overflowPunct w:val="0"/>
        <w:spacing w:line="278" w:lineRule="exact"/>
        <w:jc w:val="both"/>
        <w:rPr>
          <w:color w:val="111111"/>
          <w:sz w:val="23"/>
          <w:szCs w:val="23"/>
        </w:rPr>
      </w:pPr>
      <w:r>
        <w:rPr>
          <w:color w:val="111111"/>
          <w:sz w:val="23"/>
          <w:szCs w:val="23"/>
        </w:rPr>
        <w:lastRenderedPageBreak/>
        <w:t>“The robot’s</w:t>
      </w:r>
      <w:r>
        <w:rPr>
          <w:color w:val="111111"/>
          <w:sz w:val="23"/>
          <w:szCs w:val="23"/>
        </w:rPr>
        <w:t xml:space="preserve"> functionality </w:t>
      </w:r>
      <w:r>
        <w:rPr>
          <w:color w:val="111111"/>
          <w:sz w:val="23"/>
          <w:szCs w:val="23"/>
        </w:rPr>
        <w:t>was</w:t>
      </w:r>
      <w:r>
        <w:rPr>
          <w:color w:val="111111"/>
          <w:sz w:val="23"/>
          <w:szCs w:val="23"/>
        </w:rPr>
        <w:t xml:space="preserve"> </w:t>
      </w:r>
      <w:r>
        <w:rPr>
          <w:color w:val="111111"/>
          <w:spacing w:val="-4"/>
          <w:sz w:val="23"/>
          <w:szCs w:val="23"/>
        </w:rPr>
        <w:t xml:space="preserve">good, </w:t>
      </w:r>
      <w:r>
        <w:rPr>
          <w:color w:val="111111"/>
          <w:sz w:val="23"/>
          <w:szCs w:val="23"/>
        </w:rPr>
        <w:t xml:space="preserve">and the operation was </w:t>
      </w:r>
      <w:r>
        <w:rPr>
          <w:color w:val="111111"/>
          <w:spacing w:val="-7"/>
          <w:sz w:val="23"/>
          <w:szCs w:val="23"/>
        </w:rPr>
        <w:t xml:space="preserve">so </w:t>
      </w:r>
      <w:r>
        <w:rPr>
          <w:color w:val="111111"/>
          <w:sz w:val="23"/>
          <w:szCs w:val="23"/>
        </w:rPr>
        <w:t xml:space="preserve">fast the learning curve </w:t>
      </w:r>
      <w:r>
        <w:rPr>
          <w:color w:val="111111"/>
          <w:spacing w:val="-8"/>
          <w:sz w:val="23"/>
          <w:szCs w:val="23"/>
        </w:rPr>
        <w:t xml:space="preserve">to </w:t>
      </w:r>
      <w:r>
        <w:rPr>
          <w:color w:val="111111"/>
          <w:sz w:val="23"/>
          <w:szCs w:val="23"/>
        </w:rPr>
        <w:t>managing the speed</w:t>
      </w:r>
      <w:r w:rsidR="004C5602">
        <w:rPr>
          <w:color w:val="111111"/>
          <w:sz w:val="23"/>
          <w:szCs w:val="23"/>
        </w:rPr>
        <w:t xml:space="preserve"> </w:t>
      </w:r>
      <w:r>
        <w:rPr>
          <w:color w:val="111111"/>
          <w:spacing w:val="-6"/>
          <w:sz w:val="23"/>
          <w:szCs w:val="23"/>
        </w:rPr>
        <w:t>was</w:t>
      </w:r>
      <w:r w:rsidR="004C5602">
        <w:rPr>
          <w:color w:val="111111"/>
          <w:spacing w:val="-6"/>
          <w:sz w:val="23"/>
          <w:szCs w:val="23"/>
        </w:rPr>
        <w:t xml:space="preserve"> </w:t>
      </w:r>
      <w:r>
        <w:rPr>
          <w:color w:val="111111"/>
          <w:sz w:val="23"/>
          <w:szCs w:val="23"/>
        </w:rPr>
        <w:t xml:space="preserve">steep </w:t>
      </w:r>
      <w:r>
        <w:rPr>
          <w:color w:val="111111"/>
          <w:spacing w:val="-6"/>
          <w:sz w:val="23"/>
          <w:szCs w:val="23"/>
        </w:rPr>
        <w:t xml:space="preserve">and </w:t>
      </w:r>
      <w:r>
        <w:rPr>
          <w:color w:val="111111"/>
          <w:sz w:val="23"/>
          <w:szCs w:val="23"/>
        </w:rPr>
        <w:t xml:space="preserve">time offered for practice was severely limited,” </w:t>
      </w:r>
      <w:r>
        <w:rPr>
          <w:color w:val="111111"/>
          <w:spacing w:val="-3"/>
          <w:sz w:val="23"/>
          <w:szCs w:val="23"/>
        </w:rPr>
        <w:t>Mer</w:t>
      </w:r>
      <w:r>
        <w:rPr>
          <w:color w:val="111111"/>
          <w:sz w:val="23"/>
          <w:szCs w:val="23"/>
        </w:rPr>
        <w:t>ritt</w:t>
      </w:r>
      <w:r>
        <w:rPr>
          <w:color w:val="111111"/>
          <w:sz w:val="23"/>
          <w:szCs w:val="23"/>
        </w:rPr>
        <w:tab/>
      </w:r>
      <w:r>
        <w:rPr>
          <w:color w:val="111111"/>
          <w:spacing w:val="-5"/>
          <w:sz w:val="23"/>
          <w:szCs w:val="23"/>
        </w:rPr>
        <w:t>said.</w:t>
      </w:r>
      <w:r w:rsidR="004C5602">
        <w:rPr>
          <w:color w:val="111111"/>
          <w:spacing w:val="-5"/>
          <w:sz w:val="23"/>
          <w:szCs w:val="23"/>
        </w:rPr>
        <w:t xml:space="preserve">   </w:t>
      </w:r>
      <w:r w:rsidR="004C5602">
        <w:rPr>
          <w:color w:val="111111"/>
          <w:sz w:val="23"/>
          <w:szCs w:val="23"/>
        </w:rPr>
        <w:t xml:space="preserve">Team 801 </w:t>
      </w:r>
      <w:r>
        <w:rPr>
          <w:color w:val="111111"/>
          <w:sz w:val="23"/>
          <w:szCs w:val="23"/>
        </w:rPr>
        <w:t>Horsepower looks forward to the 2020 season with great anticipation of the challenges to come.”</w:t>
      </w:r>
      <w:r w:rsidR="004C5602">
        <w:rPr>
          <w:color w:val="111111"/>
          <w:sz w:val="23"/>
          <w:szCs w:val="23"/>
        </w:rPr>
        <w:t xml:space="preserve">  </w:t>
      </w:r>
    </w:p>
    <w:p w:rsidR="004C5602" w:rsidRDefault="004C5602" w:rsidP="004C5602">
      <w:pPr>
        <w:pStyle w:val="BodyText"/>
        <w:kinsoku w:val="0"/>
        <w:overflowPunct w:val="0"/>
        <w:spacing w:line="278" w:lineRule="exact"/>
        <w:jc w:val="both"/>
        <w:rPr>
          <w:color w:val="111111"/>
          <w:sz w:val="23"/>
          <w:szCs w:val="23"/>
        </w:rPr>
      </w:pPr>
    </w:p>
    <w:p w:rsidR="00A066FD" w:rsidRDefault="004C5602" w:rsidP="004C5602">
      <w:pPr>
        <w:pStyle w:val="BodyText"/>
        <w:kinsoku w:val="0"/>
        <w:overflowPunct w:val="0"/>
        <w:spacing w:line="278" w:lineRule="exact"/>
        <w:jc w:val="both"/>
        <w:rPr>
          <w:color w:val="111111"/>
          <w:sz w:val="23"/>
          <w:szCs w:val="23"/>
        </w:rPr>
      </w:pPr>
      <w:r>
        <w:rPr>
          <w:color w:val="111111"/>
          <w:sz w:val="23"/>
          <w:szCs w:val="23"/>
        </w:rPr>
        <w:t xml:space="preserve">     </w:t>
      </w:r>
      <w:r w:rsidR="00A066FD">
        <w:rPr>
          <w:color w:val="111111"/>
          <w:sz w:val="23"/>
          <w:szCs w:val="23"/>
        </w:rPr>
        <w:t>As FIRST celebrates its 30</w:t>
      </w:r>
      <w:r w:rsidR="00A066FD">
        <w:rPr>
          <w:color w:val="111111"/>
          <w:sz w:val="23"/>
          <w:szCs w:val="23"/>
          <w:vertAlign w:val="superscript"/>
        </w:rPr>
        <w:t>th</w:t>
      </w:r>
      <w:r w:rsidR="00A066FD">
        <w:rPr>
          <w:color w:val="111111"/>
          <w:sz w:val="23"/>
          <w:szCs w:val="23"/>
        </w:rPr>
        <w:t xml:space="preserve"> Anniversary, it continues to inspire young people to reach for the stars, thanks to passionate mentors like Merritt.</w:t>
      </w:r>
      <w:r>
        <w:rPr>
          <w:color w:val="111111"/>
          <w:sz w:val="23"/>
          <w:szCs w:val="23"/>
        </w:rPr>
        <w:t xml:space="preserve">  </w:t>
      </w:r>
      <w:r w:rsidR="00A066FD">
        <w:rPr>
          <w:color w:val="111111"/>
          <w:sz w:val="23"/>
          <w:szCs w:val="23"/>
        </w:rPr>
        <w:t>"The experience of mentoring an FRC team is challenging, but rewarding,” he said.  “Working with high school children in such a difficult engineering endeavor is inspiring and reminds me of the creativity which should be applied to all eng</w:t>
      </w:r>
      <w:r w:rsidR="00A066FD">
        <w:rPr>
          <w:color w:val="111111"/>
          <w:sz w:val="23"/>
          <w:szCs w:val="23"/>
        </w:rPr>
        <w:t>i</w:t>
      </w:r>
      <w:r w:rsidR="00A066FD">
        <w:rPr>
          <w:color w:val="111111"/>
          <w:sz w:val="23"/>
          <w:szCs w:val="23"/>
        </w:rPr>
        <w:t>neering</w:t>
      </w:r>
      <w:r w:rsidR="00A066FD">
        <w:rPr>
          <w:color w:val="111111"/>
          <w:spacing w:val="1"/>
          <w:sz w:val="23"/>
          <w:szCs w:val="23"/>
        </w:rPr>
        <w:t xml:space="preserve"> </w:t>
      </w:r>
      <w:r w:rsidR="00A066FD">
        <w:rPr>
          <w:color w:val="111111"/>
          <w:sz w:val="23"/>
          <w:szCs w:val="23"/>
        </w:rPr>
        <w:t>solutions.”</w:t>
      </w:r>
    </w:p>
    <w:p w:rsidR="00461EC5" w:rsidRDefault="00461EC5" w:rsidP="00A066FD"/>
    <w:sectPr w:rsidR="00461EC5" w:rsidSect="00A066FD">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DD" w:rsidRDefault="00A066F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3803015</wp:posOffset>
              </wp:positionH>
              <wp:positionV relativeFrom="page">
                <wp:posOffset>9428480</wp:posOffset>
              </wp:positionV>
              <wp:extent cx="194310" cy="165735"/>
              <wp:effectExtent l="254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DD" w:rsidRDefault="000239BC">
                          <w:pPr>
                            <w:pStyle w:val="BodyText"/>
                            <w:kinsoku w:val="0"/>
                            <w:overflowPunct w:val="0"/>
                            <w:spacing w:line="245" w:lineRule="exact"/>
                            <w:ind w:left="20"/>
                            <w:rPr>
                              <w:b/>
                              <w:bCs/>
                              <w:color w:val="111111"/>
                              <w:sz w:val="22"/>
                              <w:szCs w:val="22"/>
                            </w:rPr>
                          </w:pPr>
                          <w:r>
                            <w:rPr>
                              <w:b/>
                              <w:bCs/>
                              <w:color w:val="111111"/>
                              <w:sz w:val="22"/>
                              <w:szCs w:val="22"/>
                            </w:rPr>
                            <w:t>3</w:t>
                          </w:r>
                          <w:r>
                            <w:rPr>
                              <w:b/>
                              <w:bCs/>
                              <w:color w:val="111111"/>
                              <w:sz w:val="22"/>
                              <w:szCs w:val="22"/>
                            </w:rPr>
                            <w:fldChar w:fldCharType="begin"/>
                          </w:r>
                          <w:r>
                            <w:rPr>
                              <w:b/>
                              <w:bCs/>
                              <w:color w:val="111111"/>
                              <w:sz w:val="22"/>
                              <w:szCs w:val="22"/>
                            </w:rPr>
                            <w:instrText xml:space="preserve"> PAGE </w:instrText>
                          </w:r>
                          <w:r>
                            <w:rPr>
                              <w:b/>
                              <w:bCs/>
                              <w:color w:val="111111"/>
                              <w:sz w:val="22"/>
                              <w:szCs w:val="22"/>
                            </w:rPr>
                            <w:fldChar w:fldCharType="separate"/>
                          </w:r>
                          <w:r>
                            <w:rPr>
                              <w:b/>
                              <w:bCs/>
                              <w:noProof/>
                              <w:color w:val="111111"/>
                              <w:sz w:val="22"/>
                              <w:szCs w:val="22"/>
                            </w:rPr>
                            <w:t>2</w:t>
                          </w:r>
                          <w:r>
                            <w:rPr>
                              <w:b/>
                              <w:bCs/>
                              <w:color w:val="11111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9.45pt;margin-top:742.4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Nb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" o:allowincell="f" filled="f" stroked="f">
              <v:textbox inset="0,0,0,0">
                <w:txbxContent>
                  <w:p w:rsidR="006751DD" w:rsidRDefault="000239BC">
                    <w:pPr>
                      <w:pStyle w:val="BodyText"/>
                      <w:kinsoku w:val="0"/>
                      <w:overflowPunct w:val="0"/>
                      <w:spacing w:line="245" w:lineRule="exact"/>
                      <w:ind w:left="20"/>
                      <w:rPr>
                        <w:b/>
                        <w:bCs/>
                        <w:color w:val="111111"/>
                        <w:sz w:val="22"/>
                        <w:szCs w:val="22"/>
                      </w:rPr>
                    </w:pPr>
                    <w:r>
                      <w:rPr>
                        <w:b/>
                        <w:bCs/>
                        <w:color w:val="111111"/>
                        <w:sz w:val="22"/>
                        <w:szCs w:val="22"/>
                      </w:rPr>
                      <w:t>3</w:t>
                    </w:r>
                    <w:r>
                      <w:rPr>
                        <w:b/>
                        <w:bCs/>
                        <w:color w:val="111111"/>
                        <w:sz w:val="22"/>
                        <w:szCs w:val="22"/>
                      </w:rPr>
                      <w:fldChar w:fldCharType="begin"/>
                    </w:r>
                    <w:r>
                      <w:rPr>
                        <w:b/>
                        <w:bCs/>
                        <w:color w:val="111111"/>
                        <w:sz w:val="22"/>
                        <w:szCs w:val="22"/>
                      </w:rPr>
                      <w:instrText xml:space="preserve"> PAGE </w:instrText>
                    </w:r>
                    <w:r>
                      <w:rPr>
                        <w:b/>
                        <w:bCs/>
                        <w:color w:val="111111"/>
                        <w:sz w:val="22"/>
                        <w:szCs w:val="22"/>
                      </w:rPr>
                      <w:fldChar w:fldCharType="separate"/>
                    </w:r>
                    <w:r>
                      <w:rPr>
                        <w:b/>
                        <w:bCs/>
                        <w:noProof/>
                        <w:color w:val="111111"/>
                        <w:sz w:val="22"/>
                        <w:szCs w:val="22"/>
                      </w:rPr>
                      <w:t>2</w:t>
                    </w:r>
                    <w:r>
                      <w:rPr>
                        <w:b/>
                        <w:bCs/>
                        <w:color w:val="111111"/>
                        <w:sz w:val="22"/>
                        <w:szCs w:val="22"/>
                      </w:rP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DD" w:rsidRDefault="00A066F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688975</wp:posOffset>
              </wp:positionH>
              <wp:positionV relativeFrom="page">
                <wp:posOffset>374650</wp:posOffset>
              </wp:positionV>
              <wp:extent cx="6448425" cy="323850"/>
              <wp:effectExtent l="22225" t="22225" r="15875" b="1587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323850"/>
                      </a:xfrm>
                      <a:custGeom>
                        <a:avLst/>
                        <a:gdLst>
                          <a:gd name="T0" fmla="*/ 0 w 10155"/>
                          <a:gd name="T1" fmla="*/ 510 h 510"/>
                          <a:gd name="T2" fmla="*/ 10155 w 10155"/>
                          <a:gd name="T3" fmla="*/ 510 h 510"/>
                          <a:gd name="T4" fmla="*/ 10155 w 10155"/>
                          <a:gd name="T5" fmla="*/ 0 h 510"/>
                          <a:gd name="T6" fmla="*/ 0 w 10155"/>
                          <a:gd name="T7" fmla="*/ 0 h 510"/>
                          <a:gd name="T8" fmla="*/ 0 w 10155"/>
                          <a:gd name="T9" fmla="*/ 510 h 510"/>
                        </a:gdLst>
                        <a:ahLst/>
                        <a:cxnLst>
                          <a:cxn ang="0">
                            <a:pos x="T0" y="T1"/>
                          </a:cxn>
                          <a:cxn ang="0">
                            <a:pos x="T2" y="T3"/>
                          </a:cxn>
                          <a:cxn ang="0">
                            <a:pos x="T4" y="T5"/>
                          </a:cxn>
                          <a:cxn ang="0">
                            <a:pos x="T6" y="T7"/>
                          </a:cxn>
                          <a:cxn ang="0">
                            <a:pos x="T8" y="T9"/>
                          </a:cxn>
                        </a:cxnLst>
                        <a:rect l="0" t="0" r="r" b="b"/>
                        <a:pathLst>
                          <a:path w="10155" h="510">
                            <a:moveTo>
                              <a:pt x="0" y="510"/>
                            </a:moveTo>
                            <a:lnTo>
                              <a:pt x="10155" y="510"/>
                            </a:lnTo>
                            <a:lnTo>
                              <a:pt x="10155" y="0"/>
                            </a:lnTo>
                            <a:lnTo>
                              <a:pt x="0" y="0"/>
                            </a:lnTo>
                            <a:lnTo>
                              <a:pt x="0" y="510"/>
                            </a:lnTo>
                            <a:close/>
                          </a:path>
                        </a:pathLst>
                      </a:custGeom>
                      <a:noFill/>
                      <a:ln w="28575">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EBF2" id="Freeform 12" o:spid="_x0000_s1026" style="position:absolute;margin-left:54.25pt;margin-top:29.5pt;width:507.7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5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" o:allowincell="f" path="m,510r10155,l10155,,,,,510xe" filled="f" strokecolor="#006" strokeweight="2.25pt">
              <v:path arrowok="t" o:connecttype="custom" o:connectlocs="0,323850;6448425,323850;6448425,0;0,0;0,323850"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726440</wp:posOffset>
              </wp:positionH>
              <wp:positionV relativeFrom="page">
                <wp:posOffset>342900</wp:posOffset>
              </wp:positionV>
              <wp:extent cx="2477770" cy="371475"/>
              <wp:effectExtent l="254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DD" w:rsidRDefault="000239BC">
                          <w:pPr>
                            <w:pStyle w:val="BodyText"/>
                            <w:kinsoku w:val="0"/>
                            <w:overflowPunct w:val="0"/>
                            <w:spacing w:before="20"/>
                            <w:ind w:left="20"/>
                            <w:rPr>
                              <w:rFonts w:ascii="Broadway" w:hAnsi="Broadway" w:cs="Broadway"/>
                              <w:color w:val="000080"/>
                              <w:spacing w:val="-4"/>
                              <w:sz w:val="48"/>
                              <w:szCs w:val="48"/>
                            </w:rPr>
                          </w:pPr>
                          <w:r>
                            <w:rPr>
                              <w:rFonts w:ascii="Broadway" w:hAnsi="Broadway" w:cs="Broadway"/>
                              <w:color w:val="000080"/>
                              <w:spacing w:val="-6"/>
                              <w:sz w:val="48"/>
                              <w:szCs w:val="48"/>
                            </w:rPr>
                            <w:t xml:space="preserve">Aerodyne </w:t>
                          </w:r>
                          <w:r>
                            <w:rPr>
                              <w:rFonts w:ascii="Broadway" w:hAnsi="Broadway" w:cs="Broadway"/>
                              <w:color w:val="000080"/>
                              <w:spacing w:val="-4"/>
                              <w:sz w:val="48"/>
                              <w:szCs w:val="48"/>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7.2pt;margin-top:27pt;width:195.1pt;height:2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iqwIAAKs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" o:allowincell="f" filled="f" stroked="f">
              <v:textbox inset="0,0,0,0">
                <w:txbxContent>
                  <w:p w:rsidR="006751DD" w:rsidRDefault="000239BC">
                    <w:pPr>
                      <w:pStyle w:val="BodyText"/>
                      <w:kinsoku w:val="0"/>
                      <w:overflowPunct w:val="0"/>
                      <w:spacing w:before="20"/>
                      <w:ind w:left="20"/>
                      <w:rPr>
                        <w:rFonts w:ascii="Broadway" w:hAnsi="Broadway" w:cs="Broadway"/>
                        <w:color w:val="000080"/>
                        <w:spacing w:val="-4"/>
                        <w:sz w:val="48"/>
                        <w:szCs w:val="48"/>
                      </w:rPr>
                    </w:pPr>
                    <w:r>
                      <w:rPr>
                        <w:rFonts w:ascii="Broadway" w:hAnsi="Broadway" w:cs="Broadway"/>
                        <w:color w:val="000080"/>
                        <w:spacing w:val="-6"/>
                        <w:sz w:val="48"/>
                        <w:szCs w:val="48"/>
                      </w:rPr>
                      <w:t xml:space="preserve">Aerodyne </w:t>
                    </w:r>
                    <w:r>
                      <w:rPr>
                        <w:rFonts w:ascii="Broadway" w:hAnsi="Broadway" w:cs="Broadway"/>
                        <w:color w:val="000080"/>
                        <w:spacing w:val="-4"/>
                        <w:sz w:val="48"/>
                        <w:szCs w:val="48"/>
                      </w:rPr>
                      <w:t>News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6379210</wp:posOffset>
              </wp:positionH>
              <wp:positionV relativeFrom="page">
                <wp:posOffset>506730</wp:posOffset>
              </wp:positionV>
              <wp:extent cx="589915" cy="177800"/>
              <wp:effectExtent l="0" t="1905" r="317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DD" w:rsidRDefault="000239BC">
                          <w:pPr>
                            <w:pStyle w:val="BodyText"/>
                            <w:kinsoku w:val="0"/>
                            <w:overflowPunct w:val="0"/>
                            <w:spacing w:line="264" w:lineRule="exact"/>
                            <w:ind w:left="20"/>
                            <w:rPr>
                              <w:b/>
                              <w:bCs/>
                              <w:color w:val="000066"/>
                            </w:rPr>
                          </w:pPr>
                          <w:r>
                            <w:rPr>
                              <w:b/>
                              <w:bCs/>
                              <w:color w:val="000066"/>
                            </w:rPr>
                            <w:t>Fall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02.3pt;margin-top:39.9pt;width:46.4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" o:allowincell="f" filled="f" stroked="f">
              <v:textbox inset="0,0,0,0">
                <w:txbxContent>
                  <w:p w:rsidR="006751DD" w:rsidRDefault="000239BC">
                    <w:pPr>
                      <w:pStyle w:val="BodyText"/>
                      <w:kinsoku w:val="0"/>
                      <w:overflowPunct w:val="0"/>
                      <w:spacing w:line="264" w:lineRule="exact"/>
                      <w:ind w:left="20"/>
                      <w:rPr>
                        <w:b/>
                        <w:bCs/>
                        <w:color w:val="000066"/>
                      </w:rPr>
                    </w:pPr>
                    <w:r>
                      <w:rPr>
                        <w:b/>
                        <w:bCs/>
                        <w:color w:val="000066"/>
                      </w:rPr>
                      <w:t>Fall 2019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D"/>
    <w:rsid w:val="000239BC"/>
    <w:rsid w:val="00461EC5"/>
    <w:rsid w:val="004C5602"/>
    <w:rsid w:val="00A0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CA6F85"/>
  <w15:chartTrackingRefBased/>
  <w15:docId w15:val="{23828D74-DC09-4E7E-A7B2-2653B47C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6FD"/>
    <w:pPr>
      <w:widowControl w:val="0"/>
      <w:autoSpaceDE w:val="0"/>
      <w:autoSpaceDN w:val="0"/>
      <w:adjustRightInd w:val="0"/>
      <w:spacing w:after="0" w:line="240"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66FD"/>
    <w:rPr>
      <w:sz w:val="24"/>
      <w:szCs w:val="24"/>
    </w:rPr>
  </w:style>
  <w:style w:type="character" w:customStyle="1" w:styleId="BodyTextChar">
    <w:name w:val="Body Text Char"/>
    <w:basedOn w:val="DefaultParagraphFont"/>
    <w:link w:val="BodyText"/>
    <w:uiPriority w:val="1"/>
    <w:rsid w:val="00A066FD"/>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Lupo</dc:creator>
  <cp:keywords/>
  <dc:description/>
  <cp:lastModifiedBy>Terry Lupo</cp:lastModifiedBy>
  <cp:revision>2</cp:revision>
  <dcterms:created xsi:type="dcterms:W3CDTF">2019-11-25T15:14:00Z</dcterms:created>
  <dcterms:modified xsi:type="dcterms:W3CDTF">2019-11-25T15:14:00Z</dcterms:modified>
</cp:coreProperties>
</file>